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E1C" w:rsidRPr="00D00598" w:rsidRDefault="00D00598" w:rsidP="00D00598">
      <w:pPr>
        <w:jc w:val="center"/>
        <w:rPr>
          <w:rFonts w:ascii="黑体" w:eastAsia="黑体" w:hAnsi="黑体"/>
          <w:sz w:val="32"/>
          <w:szCs w:val="32"/>
        </w:rPr>
      </w:pPr>
      <w:r w:rsidRPr="00D00598">
        <w:rPr>
          <w:rFonts w:ascii="黑体" w:eastAsia="黑体" w:hAnsi="黑体" w:hint="eastAsia"/>
          <w:sz w:val="32"/>
          <w:szCs w:val="32"/>
        </w:rPr>
        <w:t>地信学院</w:t>
      </w:r>
      <w:r>
        <w:rPr>
          <w:rFonts w:ascii="黑体" w:eastAsia="黑体" w:hAnsi="黑体" w:hint="eastAsia"/>
          <w:sz w:val="32"/>
          <w:szCs w:val="32"/>
        </w:rPr>
        <w:t>2017年第一次</w:t>
      </w:r>
      <w:r w:rsidRPr="00D00598">
        <w:rPr>
          <w:rFonts w:ascii="黑体" w:eastAsia="黑体" w:hAnsi="黑体" w:hint="eastAsia"/>
          <w:sz w:val="32"/>
          <w:szCs w:val="32"/>
        </w:rPr>
        <w:t>实践教学档案专项检查整改</w:t>
      </w:r>
      <w:r w:rsidR="006D0414">
        <w:rPr>
          <w:rFonts w:ascii="黑体" w:eastAsia="黑体" w:hAnsi="黑体" w:hint="eastAsia"/>
          <w:sz w:val="32"/>
          <w:szCs w:val="32"/>
        </w:rPr>
        <w:t>反馈单</w:t>
      </w:r>
    </w:p>
    <w:tbl>
      <w:tblPr>
        <w:tblW w:w="10239" w:type="dxa"/>
        <w:jc w:val="center"/>
        <w:tblInd w:w="359" w:type="dxa"/>
        <w:tblLook w:val="04A0" w:firstRow="1" w:lastRow="0" w:firstColumn="1" w:lastColumn="0" w:noHBand="0" w:noVBand="1"/>
      </w:tblPr>
      <w:tblGrid>
        <w:gridCol w:w="458"/>
        <w:gridCol w:w="5554"/>
        <w:gridCol w:w="851"/>
        <w:gridCol w:w="3376"/>
      </w:tblGrid>
      <w:tr w:rsidR="00D00598" w:rsidRPr="00D00598" w:rsidTr="00D00598">
        <w:trPr>
          <w:trHeight w:val="79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8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0059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8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0059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存在问题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8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0059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是否整改</w:t>
            </w:r>
          </w:p>
        </w:tc>
        <w:tc>
          <w:tcPr>
            <w:tcW w:w="3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8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0059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未整改原因</w:t>
            </w:r>
          </w:p>
        </w:tc>
      </w:tr>
      <w:tr w:rsidR="00D00598" w:rsidRPr="00D00598" w:rsidTr="00D00598">
        <w:trPr>
          <w:trHeight w:val="567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验报告封面、栏目设计不太合理，封面缺课程名称，栏目缺数据记录与处理、分析与讨论；实验报告批阅不认真，缺少批阅符号、评语过于简单或根本没有评语；（建筑场地平面控制测量-李德亮；摄影测量学-刘玉婵；地理数据分析与建模-周亮广；生产实习报告-胡水根等）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D00598" w:rsidRPr="00D00598" w:rsidTr="00D00598">
        <w:trPr>
          <w:trHeight w:val="567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实验报告内容不充实，教师要求不高，作图未使用坐标纸。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D00598" w:rsidRPr="00D00598" w:rsidTr="00D00598">
        <w:trPr>
          <w:trHeight w:val="567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较多学生实验报告对“实验结果分析”简单，没有多少实质内容。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D00598" w:rsidRPr="00D00598" w:rsidTr="00D00598">
        <w:trPr>
          <w:trHeight w:val="567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部分实验室运行记录簿填写不全，如学生应到人数、管理员；部分实验项目填写不对；报修一栏均填写机器运行正常，实验室设备报修一般为口头报修。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D00598" w:rsidRPr="00D00598" w:rsidTr="00D00598">
        <w:trPr>
          <w:trHeight w:val="567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5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Default="00D00598" w:rsidP="00D00598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2014级酒店管理专业，专业生产实习时间2016年7月-2017年1月，为期26周：</w:t>
            </w:r>
          </w:p>
          <w:p w:rsidR="00D00598" w:rsidRDefault="00D00598" w:rsidP="00D00598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1）有生产实习总结、实习指导书、实习教学大纲、工作计划。</w:t>
            </w:r>
          </w:p>
          <w:p w:rsidR="00D00598" w:rsidRDefault="00D00598" w:rsidP="00D00598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2）大纲规定考核要求“实习准备10%、实习结束专业技能达到领班水平50%，总结报告25%，行为表现5%，交流发言10%”，但成绩单显示“平时成绩、期末成绩”，其他考核材料未见。</w:t>
            </w:r>
          </w:p>
          <w:p w:rsidR="00D00598" w:rsidRPr="00D00598" w:rsidRDefault="00D00598" w:rsidP="00D00598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）实习报告中，实习的内容作了明确规定“前台、礼宾、总台、商务中心、客服中心、餐饮等”，要求了解酒店各部门的运行与管理情况；但实际学生在实习报告中没有体现，例如一名同学实习岗位为客房部文员，实习报告记录10次，都是和此岗位相关，没有换别的岗位；校内指导教师评价中个别教师对每位同学的评价内容都完全一样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00598" w:rsidRPr="00D00598" w:rsidTr="00D00598">
        <w:trPr>
          <w:trHeight w:val="567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5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建筑制图与构造实验课缺少相关的课程材料，如大纲、指导书、课程小结、成绩册，等材料。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D00598" w:rsidRDefault="00D00598"/>
    <w:p w:rsidR="00D00598" w:rsidRDefault="00D00598"/>
    <w:p w:rsidR="00D00598" w:rsidRDefault="00D00598"/>
    <w:p w:rsidR="00D00598" w:rsidRDefault="00D00598"/>
    <w:p w:rsidR="007E46D0" w:rsidRDefault="007E46D0"/>
    <w:p w:rsidR="00D00598" w:rsidRPr="00D00598" w:rsidRDefault="00D00598" w:rsidP="00D00598">
      <w:pPr>
        <w:jc w:val="center"/>
        <w:rPr>
          <w:rFonts w:ascii="黑体" w:eastAsia="黑体" w:hAnsi="黑体"/>
          <w:sz w:val="32"/>
          <w:szCs w:val="32"/>
        </w:rPr>
      </w:pPr>
      <w:r w:rsidRPr="00D00598">
        <w:rPr>
          <w:rFonts w:ascii="黑体" w:eastAsia="黑体" w:hAnsi="黑体" w:hint="eastAsia"/>
          <w:sz w:val="32"/>
          <w:szCs w:val="32"/>
        </w:rPr>
        <w:lastRenderedPageBreak/>
        <w:t>地信学院</w:t>
      </w:r>
      <w:r>
        <w:rPr>
          <w:rFonts w:ascii="黑体" w:eastAsia="黑体" w:hAnsi="黑体" w:hint="eastAsia"/>
          <w:sz w:val="32"/>
          <w:szCs w:val="32"/>
        </w:rPr>
        <w:t>2016-2017学年第一学期试卷</w:t>
      </w:r>
      <w:r w:rsidRPr="00D00598">
        <w:rPr>
          <w:rFonts w:ascii="黑体" w:eastAsia="黑体" w:hAnsi="黑体" w:hint="eastAsia"/>
          <w:sz w:val="32"/>
          <w:szCs w:val="32"/>
        </w:rPr>
        <w:t>专项检查整改</w:t>
      </w:r>
      <w:r w:rsidR="006D0414">
        <w:rPr>
          <w:rFonts w:ascii="黑体" w:eastAsia="黑体" w:hAnsi="黑体" w:hint="eastAsia"/>
          <w:sz w:val="32"/>
          <w:szCs w:val="32"/>
        </w:rPr>
        <w:t>反馈单</w:t>
      </w:r>
      <w:bookmarkStart w:id="0" w:name="_GoBack"/>
      <w:bookmarkEnd w:id="0"/>
    </w:p>
    <w:p w:rsidR="00D00598" w:rsidRPr="00D00598" w:rsidRDefault="00D00598"/>
    <w:tbl>
      <w:tblPr>
        <w:tblW w:w="10278" w:type="dxa"/>
        <w:jc w:val="center"/>
        <w:tblLook w:val="04A0" w:firstRow="1" w:lastRow="0" w:firstColumn="1" w:lastColumn="0" w:noHBand="0" w:noVBand="1"/>
      </w:tblPr>
      <w:tblGrid>
        <w:gridCol w:w="567"/>
        <w:gridCol w:w="4751"/>
        <w:gridCol w:w="880"/>
        <w:gridCol w:w="4080"/>
      </w:tblGrid>
      <w:tr w:rsidR="00D00598" w:rsidRPr="00D00598" w:rsidTr="00D00598">
        <w:trPr>
          <w:trHeight w:val="56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0059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0059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存在问题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0059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是否整改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0059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未整改原因</w:t>
            </w:r>
          </w:p>
        </w:tc>
      </w:tr>
      <w:tr w:rsidR="00D00598" w:rsidRPr="00D00598" w:rsidTr="00D00598">
        <w:trPr>
          <w:trHeight w:val="56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现代测量学（授课教师李德亮）不及格率为50%，不及格率偏高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D00598" w:rsidRPr="00D00598" w:rsidTr="00D00598">
        <w:trPr>
          <w:trHeight w:val="56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结构力学（授课教师杨青）不及格率为42.6%，不及格率偏高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D00598" w:rsidRPr="00D00598" w:rsidTr="00D00598">
        <w:trPr>
          <w:trHeight w:val="56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测量学（授课教师邓岳川）不及格率为40.5%，不及格率偏高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D00598" w:rsidRPr="00D00598" w:rsidTr="00D00598">
        <w:trPr>
          <w:trHeight w:val="56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材料力学（授课教师李建操）不及格率为49.4%，不及格率偏高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D00598" w:rsidRPr="00D00598" w:rsidTr="00D00598">
        <w:trPr>
          <w:trHeight w:val="56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现代测量学（授课教师李德亮），平时成绩集中在80-90分之间，不太合理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D00598" w:rsidRPr="00D00598" w:rsidTr="00D00598">
        <w:trPr>
          <w:trHeight w:val="56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前厅客房服务与管理（授课教师仲明明），考查课，平时成绩占期末总评成绩的40%，但平时成绩记载簿中只有5次出勤记录，且平时成绩与出勤记录的次数没有保持一致性，显得平时成绩打分比较随意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D00598" w:rsidRPr="00D00598" w:rsidTr="00D00598">
        <w:trPr>
          <w:trHeight w:val="56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测量学（授课教师曹传龙）平时成绩记录只有两次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D00598" w:rsidRPr="00D00598" w:rsidTr="00D00598">
        <w:trPr>
          <w:trHeight w:val="56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酒店市场营销（授课教师罗一斌），涂改次数超过50次以上，涂改严重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D00598" w:rsidRPr="00D00598" w:rsidTr="00D00598">
        <w:trPr>
          <w:trHeight w:val="56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酒店市场营销（授课教师罗一斌），首交卷时间40分钟，末交卷时间90分，试卷的难度系数较低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D00598" w:rsidRPr="00D00598" w:rsidTr="00D00598">
        <w:trPr>
          <w:trHeight w:val="56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管理学原理（授课教师张紫娇）缺少原因分析及改进措施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D00598" w:rsidRPr="00D00598" w:rsidTr="00D00598">
        <w:trPr>
          <w:trHeight w:val="56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酒店市场营销（授课教师罗一斌）试卷质量分析过于简单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D00598" w:rsidRPr="00D00598" w:rsidTr="00D00598">
        <w:trPr>
          <w:trHeight w:val="56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工程制图及AutoCAD（授课教师袁瑞）出现有涂改未签名，学生没有做的题目没有打“×”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D00598" w:rsidRPr="00D00598" w:rsidTr="00D00598">
        <w:trPr>
          <w:trHeight w:val="56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测量学（授课教师邓岳川）批阅符号不规范，有些题目没有打“√”且也没有打“×”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D00598" w:rsidRPr="00D00598" w:rsidTr="00D00598">
        <w:trPr>
          <w:trHeight w:val="56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酒店市场营销（授课教师罗一斌）试卷审批表没有填写完整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D00598" w:rsidRPr="00D00598" w:rsidTr="00D00598">
        <w:trPr>
          <w:trHeight w:val="56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森林计测学（授课教师吴见）试卷质量分析表缺少系主任签名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D00598" w:rsidRPr="00D00598" w:rsidTr="00D00598">
        <w:trPr>
          <w:trHeight w:val="56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管理学原理（授课教师张紫娇）试卷质量分析表缺少系主任签名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598" w:rsidRPr="00D00598" w:rsidRDefault="00D00598" w:rsidP="00D00598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D0059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</w:tbl>
    <w:p w:rsidR="00D00598" w:rsidRPr="00D00598" w:rsidRDefault="00D00598"/>
    <w:sectPr w:rsidR="00D00598" w:rsidRPr="00D00598" w:rsidSect="007E46D0">
      <w:pgSz w:w="11906" w:h="16838"/>
      <w:pgMar w:top="1247" w:right="1247" w:bottom="1247" w:left="124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598"/>
    <w:rsid w:val="004B4E1C"/>
    <w:rsid w:val="006D0414"/>
    <w:rsid w:val="007E46D0"/>
    <w:rsid w:val="00D00598"/>
    <w:rsid w:val="00D76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215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3</cp:revision>
  <dcterms:created xsi:type="dcterms:W3CDTF">2017-06-28T08:33:00Z</dcterms:created>
  <dcterms:modified xsi:type="dcterms:W3CDTF">2017-06-28T08:45:00Z</dcterms:modified>
</cp:coreProperties>
</file>